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b/>
          <w:color w:val="auto"/>
          <w:sz w:val="22"/>
          <w:szCs w:val="22"/>
        </w:rPr>
      </w:pPr>
      <w:r w:rsidRPr="002000D9">
        <w:rPr>
          <w:b/>
          <w:color w:val="auto"/>
          <w:sz w:val="22"/>
          <w:szCs w:val="22"/>
        </w:rPr>
        <w:t xml:space="preserve">DESIGN DIDÁTICO NA WEB: Autoria colaborativa do professor </w:t>
      </w:r>
      <w:r w:rsidR="000C311B">
        <w:rPr>
          <w:b/>
          <w:color w:val="auto"/>
          <w:sz w:val="22"/>
          <w:szCs w:val="22"/>
        </w:rPr>
        <w:t>em</w:t>
      </w:r>
      <w:r w:rsidRPr="002000D9">
        <w:rPr>
          <w:b/>
          <w:color w:val="auto"/>
          <w:sz w:val="22"/>
          <w:szCs w:val="22"/>
        </w:rPr>
        <w:t xml:space="preserve"> contexto da EJA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 xml:space="preserve">             Prof. Gilberto Pereira Fernandes                                                            e-mail: bragilgil@gmail.com</w:t>
      </w:r>
    </w:p>
    <w:p w:rsidR="00F33F19" w:rsidRPr="002000D9" w:rsidRDefault="00F33F19" w:rsidP="00F33F19">
      <w:pPr>
        <w:shd w:val="clear" w:color="auto" w:fill="E2EFD9" w:themeFill="accent6" w:themeFillTint="33"/>
        <w:spacing w:before="0" w:after="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Blog:designdidaticonaeja.blogspot.com.br                     AVAM:edmodo.com/designdidaticonaeja</w:t>
      </w:r>
    </w:p>
    <w:p w:rsidR="00F33F19" w:rsidRPr="002000D9" w:rsidRDefault="00F33F19" w:rsidP="00947A90">
      <w:pPr>
        <w:shd w:val="clear" w:color="auto" w:fill="E2EFD9" w:themeFill="accent6" w:themeFillTint="33"/>
        <w:spacing w:before="0" w:after="120" w:line="240" w:lineRule="auto"/>
        <w:jc w:val="center"/>
        <w:rPr>
          <w:color w:val="auto"/>
          <w:sz w:val="22"/>
          <w:szCs w:val="22"/>
        </w:rPr>
      </w:pPr>
      <w:r w:rsidRPr="002000D9">
        <w:rPr>
          <w:color w:val="auto"/>
          <w:sz w:val="22"/>
          <w:szCs w:val="22"/>
        </w:rPr>
        <w:t>Site: designdidaticonaeja.wixsite.com/gileja</w:t>
      </w:r>
    </w:p>
    <w:p w:rsidR="00EC670B" w:rsidRPr="00D85A74" w:rsidRDefault="00EC670B" w:rsidP="00947A90">
      <w:pPr>
        <w:pStyle w:val="Nome"/>
        <w:pBdr>
          <w:right w:val="single" w:sz="4" w:space="8" w:color="5B9BD5" w:themeColor="accent1"/>
        </w:pBdr>
        <w:tabs>
          <w:tab w:val="left" w:pos="6379"/>
        </w:tabs>
        <w:spacing w:before="0" w:after="0" w:line="240" w:lineRule="auto"/>
        <w:ind w:left="142" w:right="142"/>
        <w:jc w:val="center"/>
        <w:rPr>
          <w:rFonts w:asciiTheme="minorHAnsi" w:hAnsiTheme="minorHAnsi"/>
          <w:color w:val="auto"/>
          <w:sz w:val="28"/>
          <w:szCs w:val="28"/>
        </w:rPr>
      </w:pPr>
      <w:r w:rsidRPr="00D85A74">
        <w:rPr>
          <w:rFonts w:asciiTheme="minorHAnsi" w:hAnsiTheme="minorHAnsi"/>
          <w:color w:val="auto"/>
          <w:sz w:val="28"/>
          <w:szCs w:val="28"/>
        </w:rPr>
        <w:t>planejamento de atividade didática</w:t>
      </w:r>
      <w:r w:rsidR="002000D9" w:rsidRPr="00D85A74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005EC" w:rsidRPr="00D85A74">
        <w:rPr>
          <w:rFonts w:asciiTheme="minorHAnsi" w:hAnsiTheme="minorHAnsi"/>
          <w:color w:val="auto"/>
          <w:sz w:val="28"/>
          <w:szCs w:val="28"/>
        </w:rPr>
        <w:t xml:space="preserve"> - </w:t>
      </w:r>
      <w:r w:rsidR="00556860">
        <w:rPr>
          <w:rFonts w:asciiTheme="minorHAnsi" w:hAnsiTheme="minorHAnsi"/>
          <w:color w:val="auto"/>
          <w:sz w:val="28"/>
          <w:szCs w:val="28"/>
        </w:rPr>
        <w:t>aREA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Description w:val="Resume"/>
      </w:tblPr>
      <w:tblGrid>
        <w:gridCol w:w="1727"/>
        <w:gridCol w:w="420"/>
        <w:gridCol w:w="7492"/>
      </w:tblGrid>
      <w:tr w:rsidR="008005EC" w:rsidRPr="00EE5969" w:rsidTr="00F3437B">
        <w:tc>
          <w:tcPr>
            <w:tcW w:w="1727" w:type="dxa"/>
          </w:tcPr>
          <w:p w:rsidR="008005EC" w:rsidRPr="009D38E0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AUTORES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8005EC" w:rsidP="00B04213">
            <w:pPr>
              <w:pStyle w:val="Textodocurrculo"/>
              <w:tabs>
                <w:tab w:val="left" w:pos="7106"/>
              </w:tabs>
              <w:ind w:right="7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Autoria </w:t>
            </w:r>
            <w:r w:rsidR="00556860">
              <w:rPr>
                <w:sz w:val="24"/>
                <w:szCs w:val="24"/>
              </w:rPr>
              <w:t xml:space="preserve">colaborativa dos professores </w:t>
            </w:r>
            <w:r>
              <w:rPr>
                <w:sz w:val="24"/>
                <w:szCs w:val="24"/>
              </w:rPr>
              <w:t>da EJA do ensino fundamental e médio em Eunápolis/BA, participantes da pesquisa acima intitulada.</w:t>
            </w:r>
          </w:p>
        </w:tc>
      </w:tr>
      <w:tr w:rsidR="008005EC" w:rsidRPr="00EE5969" w:rsidTr="00F3437B">
        <w:tc>
          <w:tcPr>
            <w:tcW w:w="1727" w:type="dxa"/>
          </w:tcPr>
          <w:p w:rsidR="008005EC" w:rsidRPr="00EE5969" w:rsidRDefault="000B58DD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TEMA GERADOR </w:t>
            </w:r>
            <w:r w:rsidR="008005EC"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8005EC" w:rsidRPr="00EE5969" w:rsidRDefault="00556860" w:rsidP="00F3437B">
            <w:pPr>
              <w:pStyle w:val="Textodocurrculo"/>
              <w:tabs>
                <w:tab w:val="left" w:pos="7106"/>
              </w:tabs>
              <w:ind w:right="724"/>
              <w:rPr>
                <w:sz w:val="24"/>
                <w:szCs w:val="24"/>
              </w:rPr>
            </w:pPr>
            <w:r w:rsidRPr="00EE5969">
              <w:rPr>
                <w:sz w:val="24"/>
                <w:szCs w:val="24"/>
              </w:rPr>
              <w:t>Toda atividade deve ter um tema gerador.</w:t>
            </w:r>
          </w:p>
        </w:tc>
      </w:tr>
      <w:tr w:rsidR="00CD47F7" w:rsidRPr="00CD47F7" w:rsidTr="00F3437B">
        <w:tc>
          <w:tcPr>
            <w:tcW w:w="1727" w:type="dxa"/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OBJETIVO</w:t>
            </w: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 w:val="0"/>
                <w:bCs w:val="0"/>
                <w:caps w:val="0"/>
                <w:sz w:val="24"/>
                <w:szCs w:val="24"/>
              </w:rPr>
              <w:id w:val="-901753995"/>
              <w15:repeatingSection/>
            </w:sdtPr>
            <w:sdtEndPr>
              <w:rPr>
                <w:b/>
                <w:bCs/>
                <w:caps/>
              </w:rPr>
            </w:sdtEndPr>
            <w:sdtContent>
              <w:sdt>
                <w:sdtPr>
                  <w:rPr>
                    <w:rFonts w:eastAsiaTheme="minorEastAsia"/>
                    <w:b w:val="0"/>
                    <w:bCs w:val="0"/>
                    <w:caps w:val="0"/>
                    <w:sz w:val="24"/>
                    <w:szCs w:val="24"/>
                  </w:rPr>
                  <w:id w:val="77881932"/>
                  <w:placeholder>
                    <w:docPart w:val="E9ADC2429EEC4CF7ABBBAE2A652CB3A2"/>
                  </w:placeholder>
                  <w15:repeatingSectionItem/>
                </w:sdtPr>
                <w:sdtEndPr>
                  <w:rPr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eastAsiaTheme="minorEastAsia"/>
                        <w:b w:val="0"/>
                        <w:bCs w:val="0"/>
                        <w:caps w:val="0"/>
                        <w:sz w:val="24"/>
                        <w:szCs w:val="24"/>
                      </w:rPr>
                      <w:id w:val="1701276180"/>
                      <w:placeholder>
                        <w:docPart w:val="497F84E544174EED9681CD431B9CA8C8"/>
                      </w:placeholder>
                    </w:sdtPr>
                    <w:sdtEndPr>
                      <w:rPr>
                        <w:b/>
                        <w:bCs/>
                        <w:caps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 w:val="0"/>
                            <w:bCs w:val="0"/>
                            <w:caps w:val="0"/>
                            <w:sz w:val="24"/>
                            <w:szCs w:val="24"/>
                          </w:rPr>
                          <w:id w:val="-324671911"/>
                          <w:placeholder>
                            <w:docPart w:val="497F84E544174EED9681CD431B9CA8C8"/>
                          </w:placeholder>
                          <w15:appearance w15:val="hidden"/>
                        </w:sdtPr>
                        <w:sdtEndPr>
                          <w:rPr>
                            <w:b/>
                            <w:bCs/>
                            <w:caps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id w:val="1571163962"/>
                              <w15:appearance w15:val="hidden"/>
                              <w15:repeatingSection/>
                            </w:sdtPr>
                            <w:sdtEndPr>
                              <w:rPr>
                                <w:rFonts w:eastAsiaTheme="majorEastAsia"/>
                                <w:b/>
                                <w:bCs/>
                                <w:cap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 w:val="0"/>
                                    <w:bCs w:val="0"/>
                                    <w:caps w:val="0"/>
                                    <w:sz w:val="24"/>
                                    <w:szCs w:val="24"/>
                                  </w:rPr>
                                  <w:id w:val="2074924328"/>
                                  <w:placeholder>
                                    <w:docPart w:val="E9ADC2429EEC4CF7ABBBAE2A652CB3A2"/>
                                  </w:placeholder>
                                  <w15:appearance w15:val="hidden"/>
                                  <w15:repeatingSectionItem/>
                                </w:sdtPr>
                                <w:sdtEndPr>
                                  <w:rPr>
                                    <w:rFonts w:eastAsiaTheme="majorEastAsia"/>
                                    <w:b/>
                                    <w:bCs/>
                                    <w:cap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EastAsia"/>
                                        <w:b w:val="0"/>
                                        <w:bCs w:val="0"/>
                                        <w:caps w:val="0"/>
                                        <w:sz w:val="24"/>
                                        <w:szCs w:val="24"/>
                                      </w:rPr>
                                      <w:id w:val="-838846434"/>
                                      <w15:repeatingSection/>
                                    </w:sdtPr>
                                    <w:sdtEndPr>
                                      <w:rPr>
                                        <w:rFonts w:eastAsiaTheme="majorEastAsia"/>
                                        <w:b/>
                                        <w:bCs/>
                                        <w:cap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EastAsia"/>
                                            <w:b w:val="0"/>
                                            <w:bCs w:val="0"/>
                                            <w:caps w:val="0"/>
                                            <w:sz w:val="24"/>
                                            <w:szCs w:val="24"/>
                                          </w:rPr>
                                          <w:id w:val="786390597"/>
                                          <w:placeholder>
                                            <w:docPart w:val="E9ADC2429EEC4CF7ABBBAE2A652CB3A2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ajorEastAsia"/>
                                            <w:b/>
                                            <w:bCs/>
                                            <w:cap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b w:val="0"/>
                                                <w:bCs w:val="0"/>
                                                <w:caps w:val="0"/>
                                                <w:sz w:val="24"/>
                                                <w:szCs w:val="24"/>
                                              </w:rPr>
                                              <w:id w:val="-614371175"/>
                                              <w:placeholder>
                                                <w:docPart w:val="83E0743B65B9479DA6F60B578C42825C"/>
                                              </w:placeholder>
                                              <w:temporary/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/>
                                                <w:bCs/>
                                                <w:cap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eastAsiaTheme="minorEastAsia"/>
                                                    <w:b w:val="0"/>
                                                    <w:bCs w:val="0"/>
                                                    <w:caps w:val="0"/>
                                                    <w:sz w:val="24"/>
                                                    <w:szCs w:val="24"/>
                                                  </w:rPr>
                                                  <w:id w:val="-75134149"/>
                                                </w:sdtPr>
                                                <w:sdtEndPr>
                                                  <w:rPr>
                                                    <w:b/>
                                                    <w:bCs/>
                                                    <w:cap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Theme="minorHAnsi" w:eastAsiaTheme="minorEastAsia" w:hAnsiTheme="minorHAnsi" w:cstheme="minorBidi"/>
                                                        <w:b w:val="0"/>
                                                        <w:bCs w:val="0"/>
                                                        <w:caps w:val="0"/>
                                                        <w:color w:val="595959" w:themeColor="text1" w:themeTint="A6"/>
                                                        <w:sz w:val="24"/>
                                                        <w:szCs w:val="24"/>
                                                        <w14:ligatures w14:val="none"/>
                                                      </w:rPr>
                                                      <w:id w:val="1436861535"/>
                                                    </w:sdtPr>
                                                    <w:sdtEndPr>
                                                      <w:rPr>
                                                        <w:rFonts w:cstheme="majorBidi"/>
                                                        <w:b/>
                                                        <w:bCs/>
                                                        <w:caps/>
                                                        <w:color w:val="404040" w:themeColor="text1" w:themeTint="BF"/>
                                                        <w14:ligatures w14:val="standardContextual"/>
                                                      </w:rPr>
                                                    </w:sdtEndPr>
                                                    <w:sdtContent>
                                                      <w:p w:rsidR="008005EC" w:rsidRPr="00556860" w:rsidRDefault="00556860" w:rsidP="00556860">
                                                        <w:pPr>
                                                          <w:pStyle w:val="ttulo2"/>
                                                          <w:rPr>
                                                            <w:rFonts w:asciiTheme="minorHAnsi" w:eastAsiaTheme="minorEastAsia" w:hAnsiTheme="minorHAnsi" w:cstheme="minorBidi"/>
                                                            <w:b w:val="0"/>
                                                            <w:bCs w:val="0"/>
                                                            <w:caps w:val="0"/>
                                                            <w:color w:val="595959" w:themeColor="text1" w:themeTint="A6"/>
                                                            <w:sz w:val="24"/>
                                                            <w:szCs w:val="24"/>
                                                            <w14:ligatures w14:val="none"/>
                                                          </w:rPr>
                                                        </w:pPr>
                                                        <w:r w:rsidRPr="00EE5969">
                                                          <w:rPr>
                                                            <w:rFonts w:asciiTheme="minorHAnsi" w:eastAsiaTheme="minorEastAsia" w:hAnsiTheme="minorHAnsi" w:cstheme="minorBidi"/>
                                                            <w:b w:val="0"/>
                                                            <w:bCs w:val="0"/>
                                                            <w:caps w:val="0"/>
                                                            <w:color w:val="595959" w:themeColor="text1" w:themeTint="A6"/>
                                                            <w:sz w:val="24"/>
                                                            <w:szCs w:val="24"/>
                                                            <w14:ligatures w14:val="none"/>
                                                          </w:rPr>
                                                          <w:t>Preconização do resultado que se espera com a realização da atividade.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556860" w:rsidRDefault="00556860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556860" w:rsidRDefault="00556860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Elementos </w:t>
            </w: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spacing w:before="0" w:after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556860" w:rsidRPr="00EE5969" w:rsidRDefault="00556860" w:rsidP="00556860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 xml:space="preserve">Pretextuais - </w:t>
            </w:r>
            <w:r w:rsidRPr="00EE5969">
              <w:rPr>
                <w:sz w:val="24"/>
                <w:szCs w:val="24"/>
              </w:rPr>
              <w:t xml:space="preserve">questionamento para averiguar conhecimentos prévios ou situação de valorização de vivência. </w:t>
            </w:r>
          </w:p>
          <w:p w:rsidR="008005EC" w:rsidRPr="00EE5969" w:rsidRDefault="00556860" w:rsidP="00556860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b/>
                <w:sz w:val="24"/>
                <w:szCs w:val="24"/>
              </w:rPr>
              <w:t>Textuais</w:t>
            </w:r>
            <w:r w:rsidRPr="00EE5969">
              <w:rPr>
                <w:sz w:val="24"/>
                <w:szCs w:val="24"/>
              </w:rPr>
              <w:t xml:space="preserve"> - a exploração do conteúdo e das significações no texto e intertextualidade</w:t>
            </w:r>
            <w:r w:rsidRPr="00EE5969">
              <w:rPr>
                <w:b/>
                <w:sz w:val="24"/>
                <w:szCs w:val="24"/>
              </w:rPr>
              <w:t>. Póstextuais</w:t>
            </w:r>
            <w:r w:rsidRPr="00EE5969">
              <w:rPr>
                <w:sz w:val="24"/>
                <w:szCs w:val="24"/>
              </w:rPr>
              <w:t xml:space="preserve"> - a extrapolação do texto e interatividade).</w:t>
            </w:r>
          </w:p>
        </w:tc>
      </w:tr>
      <w:tr w:rsidR="008005EC" w:rsidRPr="00EE5969" w:rsidTr="00F3437B">
        <w:tc>
          <w:tcPr>
            <w:tcW w:w="1727" w:type="dxa"/>
          </w:tcPr>
          <w:p w:rsidR="00556860" w:rsidRDefault="00556860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METODOLOGIA</w:t>
            </w:r>
          </w:p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4"/>
                <w:szCs w:val="24"/>
                <w14:ligatures w14:val="none"/>
              </w:rPr>
              <w:id w:val="-1284346480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4"/>
                    <w:szCs w:val="24"/>
                    <w14:ligatures w14:val="none"/>
                  </w:rPr>
                  <w:id w:val="-1745788591"/>
                  <w:placeholder>
                    <w:docPart w:val="F822EC397C2542C29B784ED8B753D54F"/>
                  </w:placeholder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4"/>
                        <w:szCs w:val="24"/>
                        <w14:ligatures w14:val="none"/>
                      </w:rPr>
                      <w:id w:val="-1134178439"/>
                      <w15:repeatingSection/>
                    </w:sdtPr>
                    <w:sdtEndP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:sz w:val="24"/>
                            <w:szCs w:val="24"/>
                            <w14:ligatures w14:val="none"/>
                          </w:rPr>
                          <w:id w:val="-992249096"/>
                          <w:placeholder>
                            <w:docPart w:val="48E9C303EE554668937A30FEC150D2D2"/>
                          </w:placeholder>
                          <w15:repeatingSectionItem/>
                        </w:sdtPr>
                        <w:sdtEnd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04040" w:themeColor="text1" w:themeTint="BF"/>
                            <w14:ligatures w14:val="standardContextual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sz w:val="24"/>
                                <w:szCs w:val="24"/>
                                <w14:ligatures w14:val="none"/>
                              </w:rPr>
                              <w:id w:val="-691765356"/>
                            </w:sdtPr>
                            <w:sdtEndPr>
                              <w:rPr>
                                <w:rFonts w:cstheme="majorBidi"/>
                                <w:b/>
                                <w:bCs/>
                                <w:caps/>
                                <w:color w:val="404040" w:themeColor="text1" w:themeTint="BF"/>
                                <w14:ligatures w14:val="standardContextual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color w:val="595959" w:themeColor="text1" w:themeTint="A6"/>
                                    <w:sz w:val="24"/>
                                    <w:szCs w:val="24"/>
                                    <w14:ligatures w14:val="none"/>
                                  </w:rPr>
                                  <w:id w:val="-1126388115"/>
                                  <w:placeholder>
                                    <w:docPart w:val="16E635B099D2429C8AF926F5B19B3429"/>
                                  </w:placeholder>
                                </w:sdtPr>
                                <w:sdtEndPr>
                                  <w:rPr>
                                    <w:rFonts w:cstheme="majorBidi"/>
                                    <w:b/>
                                    <w:bCs/>
                                    <w:caps/>
                                    <w:color w:val="404040" w:themeColor="text1" w:themeTint="BF"/>
                                    <w14:ligatures w14:val="standardContextu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EastAsia" w:hAnsiTheme="minorHAnsi" w:cstheme="minorBidi"/>
                                        <w:b w:val="0"/>
                                        <w:bCs w:val="0"/>
                                        <w:caps w:val="0"/>
                                        <w:color w:val="595959" w:themeColor="text1" w:themeTint="A6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id w:val="-515464952"/>
                                      <w15:repeatingSection/>
                                    </w:sdtPr>
                                    <w:sdtEndPr>
                                      <w:rPr>
                                        <w:rFonts w:eastAsiaTheme="majorEastAsia" w:cstheme="majorBidi"/>
                                        <w:b/>
                                        <w:bCs/>
                                        <w:caps/>
                                        <w:color w:val="404040" w:themeColor="text1" w:themeTint="BF"/>
                                        <w14:ligatures w14:val="standardContextual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eastAsiaTheme="minorEastAsia" w:hAnsiTheme="minorHAnsi" w:cstheme="minorBidi"/>
                                            <w:b w:val="0"/>
                                            <w:bCs w:val="0"/>
                                            <w:caps w:val="0"/>
                                            <w:color w:val="595959" w:themeColor="text1" w:themeTint="A6"/>
                                            <w:sz w:val="24"/>
                                            <w:szCs w:val="24"/>
                                            <w14:ligatures w14:val="none"/>
                                          </w:rPr>
                                          <w:id w:val="-722824948"/>
                                          <w:placeholder>
                                            <w:docPart w:val="28C5E4961F124C3D949AEEB13DB8819A"/>
                                          </w:placeholder>
                                          <w15:repeatingSectionItem/>
                                        </w:sdtPr>
                                        <w:sdtEndPr>
                                          <w:rPr>
                                            <w:rFonts w:eastAsiaTheme="majorEastAsia" w:cstheme="majorBidi"/>
                                            <w:b/>
                                            <w:bCs/>
                                            <w:caps/>
                                            <w:color w:val="404040" w:themeColor="text1" w:themeTint="BF"/>
                                            <w14:ligatures w14:val="standardContextual"/>
                                          </w:rPr>
                                        </w:sdtEndPr>
                                        <w:sdtContent>
                                          <w:p w:rsidR="008005EC" w:rsidRPr="00556860" w:rsidRDefault="00556860" w:rsidP="00556860">
                                            <w:pPr>
                                              <w:pStyle w:val="ttulo2"/>
                                              <w:jc w:val="both"/>
                                              <w:rPr>
                                                <w:rFonts w:asciiTheme="minorHAnsi" w:eastAsiaTheme="minorEastAsia" w:hAnsiTheme="minorHAnsi" w:cstheme="minorBidi"/>
                                                <w:b w:val="0"/>
                                                <w:bCs w:val="0"/>
                                                <w:caps w:val="0"/>
                                                <w:color w:val="595959" w:themeColor="text1" w:themeTint="A6"/>
                                                <w:sz w:val="24"/>
                                                <w:szCs w:val="24"/>
                                                <w14:ligatures w14:val="none"/>
                                              </w:rPr>
                                            </w:pPr>
                                            <w:r w:rsidRPr="00EE5969">
                                              <w:rPr>
                                                <w:rFonts w:asciiTheme="minorHAnsi" w:eastAsiaTheme="minorEastAsia" w:hAnsiTheme="minorHAnsi" w:cstheme="minorBidi"/>
                                                <w:b w:val="0"/>
                                                <w:bCs w:val="0"/>
                                                <w:caps w:val="0"/>
                                                <w:color w:val="595959" w:themeColor="text1" w:themeTint="A6"/>
                                                <w:sz w:val="24"/>
                                                <w:szCs w:val="24"/>
                                                <w14:ligatures w14:val="none"/>
                                              </w:rPr>
                                              <w:t>O método de ensino e as formas de ensinar, devendo levar em conta o contexto social e as implicações advindas da prática/vivencia/experiência do professor por meio de pedagogias distintas, reguladas pela compreensão individual dos determinantes sociais.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F3437B">
        <w:tc>
          <w:tcPr>
            <w:tcW w:w="1727" w:type="dxa"/>
          </w:tcPr>
          <w:p w:rsidR="008005EC" w:rsidRPr="005E469F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5E469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RECURSO</w:t>
            </w:r>
          </w:p>
        </w:tc>
        <w:tc>
          <w:tcPr>
            <w:tcW w:w="420" w:type="dxa"/>
          </w:tcPr>
          <w:p w:rsidR="008005EC" w:rsidRPr="005E469F" w:rsidRDefault="005E469F" w:rsidP="00F3437B">
            <w:pPr>
              <w:rPr>
                <w:b/>
                <w:sz w:val="24"/>
                <w:szCs w:val="24"/>
              </w:rPr>
            </w:pPr>
            <w:r w:rsidRPr="005E469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492" w:type="dxa"/>
          </w:tcPr>
          <w:p w:rsidR="008005EC" w:rsidRPr="00EE5969" w:rsidRDefault="00556860" w:rsidP="00165F2E">
            <w:pPr>
              <w:pStyle w:val="Textodocurrculo"/>
              <w:ind w:right="0"/>
              <w:jc w:val="both"/>
              <w:rPr>
                <w:sz w:val="24"/>
                <w:szCs w:val="24"/>
              </w:rPr>
            </w:pPr>
            <w:r w:rsidRPr="00EE5969">
              <w:rPr>
                <w:sz w:val="24"/>
                <w:szCs w:val="24"/>
              </w:rPr>
              <w:t>O material físico e digitalizado a ser utilizado na atividade.</w:t>
            </w:r>
          </w:p>
        </w:tc>
      </w:tr>
      <w:tr w:rsidR="009D71EC" w:rsidRPr="00EE5969" w:rsidTr="00F3437B">
        <w:tc>
          <w:tcPr>
            <w:tcW w:w="1727" w:type="dxa"/>
          </w:tcPr>
          <w:p w:rsidR="009D71EC" w:rsidRPr="00EE5969" w:rsidRDefault="009D71EC" w:rsidP="009D71EC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AVALIAÇÃO</w:t>
            </w:r>
          </w:p>
        </w:tc>
        <w:tc>
          <w:tcPr>
            <w:tcW w:w="420" w:type="dxa"/>
          </w:tcPr>
          <w:p w:rsidR="009D71EC" w:rsidRPr="00EE5969" w:rsidRDefault="009D71EC" w:rsidP="009D71EC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p w:rsidR="009D71EC" w:rsidRPr="00EE5969" w:rsidRDefault="009D71EC" w:rsidP="009D71EC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 w:rsidRPr="00EE5969">
              <w:rPr>
                <w:sz w:val="24"/>
                <w:szCs w:val="24"/>
              </w:rPr>
              <w:t>O acompanhamento da ação criadora e transformadora dos sujeitos no processo de fazer e refazer a atividade.</w:t>
            </w:r>
          </w:p>
        </w:tc>
      </w:tr>
      <w:tr w:rsidR="009D71EC" w:rsidRPr="00EE5969" w:rsidTr="00251D69"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D71EC" w:rsidRPr="00EE5969" w:rsidRDefault="009D71EC" w:rsidP="00251D69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sugestão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D71EC" w:rsidRPr="00EE5969" w:rsidRDefault="009D71EC" w:rsidP="00251D69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:rsidR="009D71EC" w:rsidRDefault="009D71EC" w:rsidP="00251D69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Realizar um evento de culminância que atinja toda a escola e comunidade. </w:t>
            </w:r>
          </w:p>
        </w:tc>
      </w:tr>
      <w:tr w:rsidR="009D71EC" w:rsidRPr="00EE5969" w:rsidTr="00F3437B">
        <w:tc>
          <w:tcPr>
            <w:tcW w:w="1727" w:type="dxa"/>
          </w:tcPr>
          <w:p w:rsidR="009D71EC" w:rsidRPr="00EE5969" w:rsidRDefault="009D71EC" w:rsidP="009D71EC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EE596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Referências</w:t>
            </w:r>
          </w:p>
        </w:tc>
        <w:tc>
          <w:tcPr>
            <w:tcW w:w="420" w:type="dxa"/>
          </w:tcPr>
          <w:p w:rsidR="009D71EC" w:rsidRPr="00EE5969" w:rsidRDefault="009D71EC" w:rsidP="009D71EC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</w:tcPr>
          <w:sdt>
            <w:sdtPr>
              <w:rPr>
                <w:rFonts w:eastAsiaTheme="minorEastAsia"/>
                <w:b w:val="0"/>
                <w:bCs w:val="0"/>
                <w:caps w:val="0"/>
                <w:sz w:val="24"/>
                <w:szCs w:val="24"/>
              </w:rPr>
              <w:id w:val="-599637263"/>
              <w15:repeatingSection/>
            </w:sdtPr>
            <w:sdtEndPr>
              <w:rPr>
                <w:b/>
                <w:bCs/>
                <w:caps/>
              </w:rPr>
            </w:sdtEndPr>
            <w:sdtContent>
              <w:sdt>
                <w:sdtPr>
                  <w:rPr>
                    <w:rFonts w:eastAsiaTheme="minorEastAsia"/>
                    <w:b w:val="0"/>
                    <w:bCs w:val="0"/>
                    <w:caps w:val="0"/>
                    <w:sz w:val="24"/>
                    <w:szCs w:val="24"/>
                  </w:rPr>
                  <w:id w:val="1640992459"/>
                  <w:placeholder>
                    <w:docPart w:val="3EE5BFEF6A5747E38B6360DABE875CEE"/>
                  </w:placeholder>
                  <w15:repeatingSectionItem/>
                </w:sdtPr>
                <w:sdtEndPr>
                  <w:rPr>
                    <w:b/>
                    <w:bCs/>
                    <w:caps/>
                  </w:rPr>
                </w:sdtEndPr>
                <w:sdtContent>
                  <w:sdt>
                    <w:sdtPr>
                      <w:rPr>
                        <w:rFonts w:eastAsiaTheme="minorEastAsia"/>
                        <w:b w:val="0"/>
                        <w:bCs w:val="0"/>
                        <w:caps w:val="0"/>
                        <w:sz w:val="24"/>
                        <w:szCs w:val="24"/>
                      </w:rPr>
                      <w:id w:val="1630666263"/>
                    </w:sdtPr>
                    <w:sdtEndPr>
                      <w:rPr>
                        <w:b/>
                        <w:bCs/>
                        <w:caps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 w:val="0"/>
                            <w:bCs w:val="0"/>
                            <w:caps w:val="0"/>
                            <w:sz w:val="24"/>
                            <w:szCs w:val="24"/>
                          </w:rPr>
                          <w:id w:val="663444122"/>
                          <w:placeholder>
                            <w:docPart w:val="FA80EC2598C74C9BA95733648D8B4B75"/>
                          </w:placeholder>
                        </w:sdtPr>
                        <w:sdtEndPr>
                          <w:rPr>
                            <w:b/>
                            <w:bCs/>
                            <w:caps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id w:val="490985453"/>
                              <w:placeholder>
                                <w:docPart w:val="6AA96CB72AF141F6B55534139CE3BB26"/>
                              </w:placeholder>
                            </w:sdtPr>
                            <w:sdtEndPr>
                              <w:rPr>
                                <w:b/>
                                <w:bCs/>
                                <w:cap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color w:val="595959" w:themeColor="text1" w:themeTint="A6"/>
                                    <w:sz w:val="24"/>
                                    <w:szCs w:val="24"/>
                                    <w14:ligatures w14:val="none"/>
                                  </w:rPr>
                                  <w:id w:val="366810384"/>
                                  <w:placeholder>
                                    <w:docPart w:val="560A600D95514CEA88B36B930E1C27DB"/>
                                  </w:placeholder>
                                </w:sdtPr>
                                <w:sdtEndPr>
                                  <w:rPr>
                                    <w:rFonts w:cstheme="majorBidi"/>
                                    <w:b/>
                                    <w:bCs/>
                                    <w:caps/>
                                    <w:color w:val="404040" w:themeColor="text1" w:themeTint="BF"/>
                                    <w14:ligatures w14:val="standardContextual"/>
                                  </w:rPr>
                                </w:sdtEndPr>
                                <w:sdtContent>
                                  <w:p w:rsidR="009D71EC" w:rsidRPr="00556860" w:rsidRDefault="009D71EC" w:rsidP="009D71EC">
                                    <w:pPr>
                                      <w:pStyle w:val="ttulo2"/>
                                      <w:rPr>
                                        <w:rFonts w:asciiTheme="minorHAnsi" w:eastAsiaTheme="minorEastAsia" w:hAnsiTheme="minorHAnsi" w:cstheme="minorBidi"/>
                                        <w:b w:val="0"/>
                                        <w:bCs w:val="0"/>
                                        <w:caps w:val="0"/>
                                        <w:color w:val="595959" w:themeColor="text1" w:themeTint="A6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EE5969">
                                      <w:rPr>
                                        <w:rFonts w:asciiTheme="minorHAnsi" w:eastAsiaTheme="minorEastAsia" w:hAnsiTheme="minorHAnsi" w:cstheme="minorBidi"/>
                                        <w:b w:val="0"/>
                                        <w:bCs w:val="0"/>
                                        <w:caps w:val="0"/>
                                        <w:color w:val="595959" w:themeColor="text1" w:themeTint="A6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Bibliográficas, links de referência de site na web, de mídia, fotografia, imagem etc.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005EC" w:rsidRPr="00EE5969" w:rsidTr="00D867F3">
        <w:tc>
          <w:tcPr>
            <w:tcW w:w="1727" w:type="dxa"/>
            <w:tcBorders>
              <w:bottom w:val="nil"/>
            </w:tcBorders>
          </w:tcPr>
          <w:p w:rsidR="008005EC" w:rsidRPr="00EE5969" w:rsidRDefault="008005EC" w:rsidP="00F3437B">
            <w:pPr>
              <w:pStyle w:val="ttulo1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8005EC" w:rsidRPr="00EE5969" w:rsidRDefault="008005EC" w:rsidP="00F3437B">
            <w:pPr>
              <w:rPr>
                <w:sz w:val="24"/>
                <w:szCs w:val="24"/>
              </w:rPr>
            </w:pPr>
          </w:p>
        </w:tc>
        <w:tc>
          <w:tcPr>
            <w:tcW w:w="7492" w:type="dxa"/>
            <w:tcBorders>
              <w:bottom w:val="nil"/>
            </w:tcBorders>
          </w:tcPr>
          <w:p w:rsidR="008005EC" w:rsidRPr="00EE5969" w:rsidRDefault="008005EC" w:rsidP="00F3437B">
            <w:pPr>
              <w:pStyle w:val="Textodocurrculo"/>
              <w:ind w:right="26"/>
              <w:jc w:val="both"/>
              <w:rPr>
                <w:sz w:val="24"/>
                <w:szCs w:val="24"/>
              </w:rPr>
            </w:pPr>
          </w:p>
        </w:tc>
      </w:tr>
    </w:tbl>
    <w:p w:rsidR="00BA733A" w:rsidRPr="002000D9" w:rsidRDefault="00BA733A" w:rsidP="00F33F19">
      <w:pPr>
        <w:spacing w:before="0" w:after="0" w:line="240" w:lineRule="auto"/>
        <w:rPr>
          <w:color w:val="auto"/>
          <w:sz w:val="24"/>
          <w:szCs w:val="24"/>
        </w:rPr>
      </w:pPr>
      <w:bookmarkStart w:id="0" w:name="_GoBack"/>
      <w:bookmarkEnd w:id="0"/>
    </w:p>
    <w:sectPr w:rsidR="00BA733A" w:rsidRPr="002000D9" w:rsidSect="003A13C7">
      <w:pgSz w:w="11907" w:h="16839" w:code="9"/>
      <w:pgMar w:top="1134" w:right="1134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28" w:rsidRDefault="00965228">
      <w:pPr>
        <w:spacing w:before="0" w:after="0" w:line="240" w:lineRule="auto"/>
      </w:pPr>
      <w:r>
        <w:separator/>
      </w:r>
    </w:p>
  </w:endnote>
  <w:endnote w:type="continuationSeparator" w:id="0">
    <w:p w:rsidR="00965228" w:rsidRDefault="009652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28" w:rsidRDefault="00965228">
      <w:pPr>
        <w:spacing w:before="0" w:after="0" w:line="240" w:lineRule="auto"/>
      </w:pPr>
      <w:r>
        <w:separator/>
      </w:r>
    </w:p>
  </w:footnote>
  <w:footnote w:type="continuationSeparator" w:id="0">
    <w:p w:rsidR="00965228" w:rsidRDefault="0096522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27"/>
    <w:rsid w:val="000302D8"/>
    <w:rsid w:val="00081F12"/>
    <w:rsid w:val="000A07C0"/>
    <w:rsid w:val="000A7816"/>
    <w:rsid w:val="000B3C3A"/>
    <w:rsid w:val="000B4A25"/>
    <w:rsid w:val="000B58DD"/>
    <w:rsid w:val="000C24DD"/>
    <w:rsid w:val="000C311B"/>
    <w:rsid w:val="000F6311"/>
    <w:rsid w:val="0011638F"/>
    <w:rsid w:val="001526C4"/>
    <w:rsid w:val="00165F2E"/>
    <w:rsid w:val="001C31E4"/>
    <w:rsid w:val="001D1B0C"/>
    <w:rsid w:val="001E5DEC"/>
    <w:rsid w:val="002000D9"/>
    <w:rsid w:val="002139BE"/>
    <w:rsid w:val="00223AD3"/>
    <w:rsid w:val="00223D5F"/>
    <w:rsid w:val="00227663"/>
    <w:rsid w:val="002330FE"/>
    <w:rsid w:val="00233770"/>
    <w:rsid w:val="00256D6F"/>
    <w:rsid w:val="00277927"/>
    <w:rsid w:val="002F464D"/>
    <w:rsid w:val="0034556F"/>
    <w:rsid w:val="003A13C7"/>
    <w:rsid w:val="003A67B5"/>
    <w:rsid w:val="003C28F7"/>
    <w:rsid w:val="003D6599"/>
    <w:rsid w:val="003E15C9"/>
    <w:rsid w:val="003E71BD"/>
    <w:rsid w:val="003F0378"/>
    <w:rsid w:val="003F3962"/>
    <w:rsid w:val="003F4AE1"/>
    <w:rsid w:val="00433FA3"/>
    <w:rsid w:val="00441290"/>
    <w:rsid w:val="00441F50"/>
    <w:rsid w:val="00444349"/>
    <w:rsid w:val="00474A06"/>
    <w:rsid w:val="0049236F"/>
    <w:rsid w:val="004A4EC9"/>
    <w:rsid w:val="004B7B2E"/>
    <w:rsid w:val="004C0381"/>
    <w:rsid w:val="004D752E"/>
    <w:rsid w:val="004F1664"/>
    <w:rsid w:val="005022E4"/>
    <w:rsid w:val="00556860"/>
    <w:rsid w:val="00594A20"/>
    <w:rsid w:val="005C6CC5"/>
    <w:rsid w:val="005E469F"/>
    <w:rsid w:val="005F3D4B"/>
    <w:rsid w:val="00634F34"/>
    <w:rsid w:val="00696FA5"/>
    <w:rsid w:val="006B1321"/>
    <w:rsid w:val="006B59B7"/>
    <w:rsid w:val="006C7210"/>
    <w:rsid w:val="006D310C"/>
    <w:rsid w:val="006D75DB"/>
    <w:rsid w:val="007248C1"/>
    <w:rsid w:val="007428EF"/>
    <w:rsid w:val="0077601E"/>
    <w:rsid w:val="0079219B"/>
    <w:rsid w:val="007937CB"/>
    <w:rsid w:val="007A1028"/>
    <w:rsid w:val="007D590D"/>
    <w:rsid w:val="007E28DF"/>
    <w:rsid w:val="007E3B51"/>
    <w:rsid w:val="007F6AF6"/>
    <w:rsid w:val="008005EC"/>
    <w:rsid w:val="00821FC7"/>
    <w:rsid w:val="008262A2"/>
    <w:rsid w:val="0084373B"/>
    <w:rsid w:val="00866A7A"/>
    <w:rsid w:val="00886970"/>
    <w:rsid w:val="008B284A"/>
    <w:rsid w:val="008C5C46"/>
    <w:rsid w:val="008F74AA"/>
    <w:rsid w:val="009135F5"/>
    <w:rsid w:val="0092603A"/>
    <w:rsid w:val="00930666"/>
    <w:rsid w:val="00947A90"/>
    <w:rsid w:val="009563E5"/>
    <w:rsid w:val="00965228"/>
    <w:rsid w:val="0099305D"/>
    <w:rsid w:val="009A0A63"/>
    <w:rsid w:val="009B5CF6"/>
    <w:rsid w:val="009C1FDE"/>
    <w:rsid w:val="009C743E"/>
    <w:rsid w:val="009D38E0"/>
    <w:rsid w:val="009D71EC"/>
    <w:rsid w:val="009E6084"/>
    <w:rsid w:val="009E7FF4"/>
    <w:rsid w:val="00A1552A"/>
    <w:rsid w:val="00A44E54"/>
    <w:rsid w:val="00A50E86"/>
    <w:rsid w:val="00A8580A"/>
    <w:rsid w:val="00A91BF9"/>
    <w:rsid w:val="00A95D73"/>
    <w:rsid w:val="00A96BAE"/>
    <w:rsid w:val="00AD51D7"/>
    <w:rsid w:val="00AE7384"/>
    <w:rsid w:val="00B04213"/>
    <w:rsid w:val="00B10348"/>
    <w:rsid w:val="00B12DE7"/>
    <w:rsid w:val="00B4583A"/>
    <w:rsid w:val="00B54E89"/>
    <w:rsid w:val="00B93623"/>
    <w:rsid w:val="00BA733A"/>
    <w:rsid w:val="00BA7933"/>
    <w:rsid w:val="00BB18AC"/>
    <w:rsid w:val="00BC458E"/>
    <w:rsid w:val="00BD736B"/>
    <w:rsid w:val="00BF33CA"/>
    <w:rsid w:val="00C04A9F"/>
    <w:rsid w:val="00C35F2C"/>
    <w:rsid w:val="00C40D75"/>
    <w:rsid w:val="00C50F56"/>
    <w:rsid w:val="00C52790"/>
    <w:rsid w:val="00C669E2"/>
    <w:rsid w:val="00C754FF"/>
    <w:rsid w:val="00CA5AD0"/>
    <w:rsid w:val="00CB73EB"/>
    <w:rsid w:val="00CC0EB9"/>
    <w:rsid w:val="00CC7966"/>
    <w:rsid w:val="00CD47F7"/>
    <w:rsid w:val="00CE7025"/>
    <w:rsid w:val="00D06EA6"/>
    <w:rsid w:val="00D85A74"/>
    <w:rsid w:val="00D867F3"/>
    <w:rsid w:val="00DA08A6"/>
    <w:rsid w:val="00DB59CF"/>
    <w:rsid w:val="00DE3AD6"/>
    <w:rsid w:val="00DE400B"/>
    <w:rsid w:val="00DF203C"/>
    <w:rsid w:val="00E263EB"/>
    <w:rsid w:val="00E30BE1"/>
    <w:rsid w:val="00E369AD"/>
    <w:rsid w:val="00EC670B"/>
    <w:rsid w:val="00ED4F92"/>
    <w:rsid w:val="00ED7593"/>
    <w:rsid w:val="00EE5969"/>
    <w:rsid w:val="00EF6FB6"/>
    <w:rsid w:val="00F01E0A"/>
    <w:rsid w:val="00F1087B"/>
    <w:rsid w:val="00F21325"/>
    <w:rsid w:val="00F217C1"/>
    <w:rsid w:val="00F33F19"/>
    <w:rsid w:val="00F531ED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6E116"/>
  <w15:docId w15:val="{C7141112-416C-4179-8A70-56EA3CE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customStyle="1" w:styleId="ttulo2">
    <w:name w:val="título 2"/>
    <w:basedOn w:val="Normal"/>
    <w:next w:val="Normal"/>
    <w:link w:val="Cardettulo2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"/>
    <w:unhideWhenUsed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"/>
    <w:rPr>
      <w:kern w:val="20"/>
    </w:rPr>
  </w:style>
  <w:style w:type="paragraph" w:customStyle="1" w:styleId="rodap">
    <w:name w:val="rodapé"/>
    <w:basedOn w:val="Normal"/>
    <w:link w:val="Carderodap"/>
    <w:uiPriority w:val="2"/>
    <w:unhideWhenUsed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2"/>
    <w:rPr>
      <w:kern w:val="20"/>
    </w:rPr>
  </w:style>
  <w:style w:type="paragraph" w:customStyle="1" w:styleId="Textodocurrculo">
    <w:name w:val="Texto do currículo"/>
    <w:basedOn w:val="Normal"/>
    <w:qFormat/>
    <w:pPr>
      <w:spacing w:after="40"/>
      <w:ind w:right="1440"/>
    </w:p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caps/>
      <w:color w:val="5B9BD5" w:themeColor="accent1"/>
      <w:kern w:val="20"/>
      <w:sz w:val="21"/>
    </w:rPr>
  </w:style>
  <w:style w:type="character" w:customStyle="1" w:styleId="Cardettulo2">
    <w:name w:val="Car de título 2"/>
    <w:basedOn w:val="Fontepargpadro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currculo">
    <w:name w:val="Tabela do currículo"/>
    <w:basedOn w:val="Tabelanormal"/>
    <w:uiPriority w:val="99"/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adacarta">
    <w:name w:val="Tabela da cart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DataChar">
    <w:name w:val="Data Char"/>
    <w:basedOn w:val="Fontepargpadro"/>
    <w:link w:val="Data"/>
    <w:uiPriority w:val="8"/>
    <w:rPr>
      <w:rFonts w:asciiTheme="majorHAnsi" w:eastAsiaTheme="majorEastAsia" w:hAnsiTheme="majorHAnsi" w:cstheme="majorBidi"/>
      <w:caps/>
      <w:color w:val="5B9BD5" w:themeColor="accent1"/>
      <w:kern w:val="20"/>
    </w:rPr>
  </w:style>
  <w:style w:type="paragraph" w:customStyle="1" w:styleId="Destinatrio1">
    <w:name w:val="Destinatário1"/>
    <w:basedOn w:val="Normal"/>
    <w:uiPriority w:val="8"/>
    <w:unhideWhenUsed/>
    <w:qFormat/>
    <w:pPr>
      <w:spacing w:after="40"/>
    </w:pPr>
    <w:rPr>
      <w:b/>
      <w:bCs/>
    </w:rPr>
  </w:style>
  <w:style w:type="paragraph" w:styleId="Saudao">
    <w:name w:val="Salutation"/>
    <w:basedOn w:val="Normal"/>
    <w:next w:val="Normal"/>
    <w:link w:val="SaudaoChar"/>
    <w:uiPriority w:val="8"/>
    <w:unhideWhenUsed/>
    <w:qFormat/>
    <w:pPr>
      <w:spacing w:before="720"/>
    </w:pPr>
  </w:style>
  <w:style w:type="character" w:customStyle="1" w:styleId="SaudaoChar">
    <w:name w:val="Saudação Char"/>
    <w:basedOn w:val="Fontepargpadro"/>
    <w:link w:val="Saudao"/>
    <w:uiPriority w:val="8"/>
    <w:rPr>
      <w:kern w:val="20"/>
    </w:rPr>
  </w:style>
  <w:style w:type="paragraph" w:styleId="Encerramento">
    <w:name w:val="Closing"/>
    <w:basedOn w:val="Normal"/>
    <w:link w:val="EncerramentoChar"/>
    <w:uiPriority w:val="8"/>
    <w:unhideWhenUsed/>
    <w:qFormat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8"/>
    <w:rPr>
      <w:kern w:val="20"/>
    </w:rPr>
  </w:style>
  <w:style w:type="paragraph" w:styleId="Assinatura">
    <w:name w:val="Signature"/>
    <w:basedOn w:val="Normal"/>
    <w:link w:val="AssinaturaChar"/>
    <w:uiPriority w:val="8"/>
    <w:unhideWhenUsed/>
    <w:qFormat/>
    <w:pPr>
      <w:spacing w:after="480"/>
    </w:pPr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8"/>
    <w:rPr>
      <w:b/>
      <w:bCs/>
      <w:kern w:val="20"/>
    </w:rPr>
  </w:style>
  <w:style w:type="character" w:styleId="nfase">
    <w:name w:val="Emphasis"/>
    <w:basedOn w:val="Fontepargpadro"/>
    <w:uiPriority w:val="2"/>
    <w:unhideWhenUsed/>
    <w:qFormat/>
    <w:rPr>
      <w:color w:val="5B9BD5" w:themeColor="accent1"/>
    </w:rPr>
  </w:style>
  <w:style w:type="paragraph" w:customStyle="1" w:styleId="Informaesdocontato">
    <w:name w:val="Informações do conta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TextodoEspaoReservado0">
    <w:name w:val="Placeholder Text"/>
    <w:basedOn w:val="Fontepargpadro"/>
    <w:uiPriority w:val="99"/>
    <w:semiHidden/>
    <w:rsid w:val="00C40D75"/>
    <w:rPr>
      <w:color w:val="808080"/>
    </w:rPr>
  </w:style>
  <w:style w:type="character" w:customStyle="1" w:styleId="nfase1">
    <w:name w:val="Ênfase1"/>
    <w:basedOn w:val="Fontepargpadro"/>
    <w:uiPriority w:val="2"/>
    <w:unhideWhenUsed/>
    <w:qFormat/>
    <w:rsid w:val="0077601E"/>
    <w:rPr>
      <w:color w:val="5B9BD5" w:themeColor="accent1"/>
    </w:rPr>
  </w:style>
  <w:style w:type="paragraph" w:customStyle="1" w:styleId="Data1">
    <w:name w:val="Data1"/>
    <w:basedOn w:val="Normal"/>
    <w:next w:val="Normal"/>
    <w:link w:val="Cardedata"/>
    <w:uiPriority w:val="8"/>
    <w:qFormat/>
    <w:rsid w:val="0077601E"/>
    <w:pPr>
      <w:spacing w:before="1200" w:after="360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Cardedata">
    <w:name w:val="Car de data"/>
    <w:basedOn w:val="Fontepargpadro"/>
    <w:link w:val="Data1"/>
    <w:uiPriority w:val="8"/>
    <w:rsid w:val="0077601E"/>
    <w:rPr>
      <w:rFonts w:asciiTheme="majorHAnsi" w:eastAsiaTheme="majorEastAsia" w:hAnsiTheme="majorHAnsi" w:cstheme="majorBidi"/>
      <w:caps/>
      <w:color w:val="5B9BD5" w:themeColor="accent1"/>
      <w:kern w:val="20"/>
      <w:lang w:val="pt-BR"/>
    </w:rPr>
  </w:style>
  <w:style w:type="paragraph" w:customStyle="1" w:styleId="Saudao1">
    <w:name w:val="Saudação1"/>
    <w:basedOn w:val="Normal"/>
    <w:next w:val="Normal"/>
    <w:link w:val="Cardesaudao"/>
    <w:uiPriority w:val="8"/>
    <w:unhideWhenUsed/>
    <w:qFormat/>
    <w:rsid w:val="0077601E"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8"/>
    <w:rsid w:val="0077601E"/>
    <w:rPr>
      <w:kern w:val="20"/>
      <w:lang w:val="pt-BR"/>
    </w:rPr>
  </w:style>
  <w:style w:type="paragraph" w:customStyle="1" w:styleId="Encerramento1">
    <w:name w:val="Encerramento1"/>
    <w:basedOn w:val="Normal"/>
    <w:link w:val="Cardeencerramento"/>
    <w:uiPriority w:val="8"/>
    <w:unhideWhenUsed/>
    <w:qFormat/>
    <w:rsid w:val="0077601E"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8"/>
    <w:rsid w:val="0077601E"/>
    <w:rPr>
      <w:kern w:val="20"/>
      <w:lang w:val="pt-BR"/>
    </w:rPr>
  </w:style>
  <w:style w:type="paragraph" w:customStyle="1" w:styleId="Assinatura1">
    <w:name w:val="Assinatura1"/>
    <w:basedOn w:val="Normal"/>
    <w:link w:val="Cardeassinatura"/>
    <w:uiPriority w:val="8"/>
    <w:unhideWhenUsed/>
    <w:qFormat/>
    <w:rsid w:val="0077601E"/>
    <w:pPr>
      <w:spacing w:after="480"/>
    </w:pPr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8"/>
    <w:rsid w:val="0077601E"/>
    <w:rPr>
      <w:b/>
      <w:bCs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34556F"/>
    <w:rPr>
      <w:color w:val="0563C1" w:themeColor="hyperlink"/>
      <w:u w:val="single"/>
    </w:rPr>
  </w:style>
  <w:style w:type="paragraph" w:styleId="Cabealho0">
    <w:name w:val="header"/>
    <w:basedOn w:val="Normal"/>
    <w:link w:val="CabealhoChar"/>
    <w:uiPriority w:val="99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F3962"/>
    <w:rPr>
      <w:kern w:val="20"/>
    </w:rPr>
  </w:style>
  <w:style w:type="paragraph" w:styleId="Rodap0">
    <w:name w:val="footer"/>
    <w:basedOn w:val="Normal"/>
    <w:link w:val="RodapChar"/>
    <w:uiPriority w:val="2"/>
    <w:unhideWhenUsed/>
    <w:rsid w:val="003F396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2"/>
    <w:rsid w:val="003F3962"/>
    <w:rPr>
      <w:kern w:val="20"/>
    </w:rPr>
  </w:style>
  <w:style w:type="table" w:styleId="Tabelacomgrade">
    <w:name w:val="Table Grid"/>
    <w:basedOn w:val="Tabelanormal"/>
    <w:uiPriority w:val="59"/>
    <w:qFormat/>
    <w:rsid w:val="002000D9"/>
    <w:pPr>
      <w:spacing w:before="0"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BERTO\AppData\Roaming\Microsoft\Templates\Curr&#237;cu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DC2429EEC4CF7ABBBAE2A652CB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DBD22-85C4-49DD-825B-547D2D80E45D}"/>
      </w:docPartPr>
      <w:docPartBody>
        <w:p w:rsidR="0060767E" w:rsidRDefault="00317D83" w:rsidP="00317D83">
          <w:pPr>
            <w:pStyle w:val="E9ADC2429EEC4CF7ABBBAE2A652CB3A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7F84E544174EED9681CD431B9CA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138F8-1617-4AF5-9BC2-2E1D962D3AA3}"/>
      </w:docPartPr>
      <w:docPartBody>
        <w:p w:rsidR="0060767E" w:rsidRDefault="00317D83" w:rsidP="00317D83">
          <w:pPr>
            <w:pStyle w:val="497F84E544174EED9681CD431B9CA8C8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83E0743B65B9479DA6F60B578C428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6BA5F-2A0F-44D3-BBA4-A47FEA99D255}"/>
      </w:docPartPr>
      <w:docPartBody>
        <w:p w:rsidR="0060767E" w:rsidRDefault="00317D83" w:rsidP="00317D83">
          <w:pPr>
            <w:pStyle w:val="83E0743B65B9479DA6F60B578C42825C"/>
          </w:pPr>
          <w:r w:rsidRPr="00C40D75">
            <w:rPr>
              <w:sz w:val="18"/>
              <w:szCs w:val="18"/>
            </w:rPr>
            <w:t>Este é o lugar para uma breve síntese das responsabilidades principais e conquistas mais impressionantes.</w:t>
          </w:r>
        </w:p>
      </w:docPartBody>
    </w:docPart>
    <w:docPart>
      <w:docPartPr>
        <w:name w:val="F822EC397C2542C29B784ED8B753D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E1615-E0F9-468A-B0A6-B86B6B09FF50}"/>
      </w:docPartPr>
      <w:docPartBody>
        <w:p w:rsidR="0060767E" w:rsidRDefault="00317D83" w:rsidP="00317D83">
          <w:pPr>
            <w:pStyle w:val="F822EC397C2542C29B784ED8B753D54F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48E9C303EE554668937A30FEC150D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DBE96-DDCD-4567-B651-B60A7F03F265}"/>
      </w:docPartPr>
      <w:docPartBody>
        <w:p w:rsidR="0060767E" w:rsidRDefault="00317D83" w:rsidP="00317D83">
          <w:pPr>
            <w:pStyle w:val="48E9C303EE554668937A30FEC150D2D2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6E635B099D2429C8AF926F5B19B3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2F38A-03D7-4767-9094-7789C68CDF0D}"/>
      </w:docPartPr>
      <w:docPartBody>
        <w:p w:rsidR="00000000" w:rsidRDefault="00724BD0" w:rsidP="00724BD0">
          <w:pPr>
            <w:pStyle w:val="16E635B099D2429C8AF926F5B19B3429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28C5E4961F124C3D949AEEB13DB88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EC957-1841-4D6D-95DD-6B13BDC03AC1}"/>
      </w:docPartPr>
      <w:docPartBody>
        <w:p w:rsidR="00000000" w:rsidRDefault="00724BD0" w:rsidP="00724BD0">
          <w:pPr>
            <w:pStyle w:val="28C5E4961F124C3D949AEEB13DB8819A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E5BFEF6A5747E38B6360DABE875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5F591-A6B0-4166-BCCB-C1212EDF7B17}"/>
      </w:docPartPr>
      <w:docPartBody>
        <w:p w:rsidR="00000000" w:rsidRDefault="00724BD0" w:rsidP="00724BD0">
          <w:pPr>
            <w:pStyle w:val="3EE5BFEF6A5747E38B6360DABE875CEE"/>
          </w:pPr>
          <w:r w:rsidRPr="00BB15AE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80EC2598C74C9BA95733648D8B4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36D7B-90AC-4769-8B2C-F91033FE4BC6}"/>
      </w:docPartPr>
      <w:docPartBody>
        <w:p w:rsidR="00000000" w:rsidRDefault="00724BD0" w:rsidP="00724BD0">
          <w:pPr>
            <w:pStyle w:val="FA80EC2598C74C9BA95733648D8B4B75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6AA96CB72AF141F6B55534139CE3B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50D5C-5A4B-4550-B109-6927075DF4CF}"/>
      </w:docPartPr>
      <w:docPartBody>
        <w:p w:rsidR="00000000" w:rsidRDefault="00724BD0" w:rsidP="00724BD0">
          <w:pPr>
            <w:pStyle w:val="6AA96CB72AF141F6B55534139CE3BB26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560A600D95514CEA88B36B930E1C2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036A8-108B-4100-BB36-4166C80C9C62}"/>
      </w:docPartPr>
      <w:docPartBody>
        <w:p w:rsidR="00000000" w:rsidRDefault="00724BD0" w:rsidP="00724BD0">
          <w:pPr>
            <w:pStyle w:val="560A600D95514CEA88B36B930E1C27DB"/>
          </w:pPr>
          <w:r>
            <w:rPr>
              <w:rStyle w:val="Textodoespaoreservado0"/>
            </w:rPr>
            <w:t>Insira qualquer conteúdo que você deseja repetir, incluindo outros controles de conteúdo. Você também pode inserir esse controle em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A"/>
    <w:rsid w:val="00080BAD"/>
    <w:rsid w:val="000927C4"/>
    <w:rsid w:val="001573F8"/>
    <w:rsid w:val="001835C7"/>
    <w:rsid w:val="00317D83"/>
    <w:rsid w:val="003E49DB"/>
    <w:rsid w:val="004A151A"/>
    <w:rsid w:val="004A768F"/>
    <w:rsid w:val="00566961"/>
    <w:rsid w:val="00591196"/>
    <w:rsid w:val="0060767E"/>
    <w:rsid w:val="006C64EA"/>
    <w:rsid w:val="00724BD0"/>
    <w:rsid w:val="007F105D"/>
    <w:rsid w:val="007F427D"/>
    <w:rsid w:val="008944DE"/>
    <w:rsid w:val="00B775F0"/>
    <w:rsid w:val="00BB3A8F"/>
    <w:rsid w:val="00BE6335"/>
    <w:rsid w:val="00E85D0B"/>
    <w:rsid w:val="00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4BD0"/>
    <w:rPr>
      <w:color w:val="808080"/>
    </w:rPr>
  </w:style>
  <w:style w:type="paragraph" w:customStyle="1" w:styleId="4A12A92CC4CC4150A1AF32DC0E69A3AF">
    <w:name w:val="4A12A92CC4CC4150A1AF32DC0E69A3AF"/>
    <w:rsid w:val="006C64EA"/>
  </w:style>
  <w:style w:type="character" w:customStyle="1" w:styleId="Textodoespaoreservado0">
    <w:name w:val="Texto do espaço reservado"/>
    <w:basedOn w:val="Fontepargpadro"/>
    <w:uiPriority w:val="99"/>
    <w:semiHidden/>
    <w:rsid w:val="00724BD0"/>
    <w:rPr>
      <w:color w:val="808080"/>
    </w:rPr>
  </w:style>
  <w:style w:type="paragraph" w:customStyle="1" w:styleId="39AA35879BF44D128E924741574CC063">
    <w:name w:val="39AA35879BF44D128E924741574CC063"/>
    <w:rsid w:val="006C64EA"/>
  </w:style>
  <w:style w:type="paragraph" w:customStyle="1" w:styleId="B4D389DF9687450E88A8AFDA452B0A4D">
    <w:name w:val="B4D389DF9687450E88A8AFDA452B0A4D"/>
    <w:rsid w:val="006C64EA"/>
  </w:style>
  <w:style w:type="paragraph" w:customStyle="1" w:styleId="8988E3D7D10642078B91978964DBDE87">
    <w:name w:val="8988E3D7D10642078B91978964DBDE87"/>
    <w:rsid w:val="006C64EA"/>
  </w:style>
  <w:style w:type="paragraph" w:customStyle="1" w:styleId="A426B2EC51F0478EA7D8832EAA38AB74">
    <w:name w:val="A426B2EC51F0478EA7D8832EAA38AB74"/>
    <w:rsid w:val="006C64EA"/>
  </w:style>
  <w:style w:type="paragraph" w:customStyle="1" w:styleId="E9ADC2429EEC4CF7ABBBAE2A652CB3A2">
    <w:name w:val="E9ADC2429EEC4CF7ABBBAE2A652CB3A2"/>
    <w:rsid w:val="00317D83"/>
  </w:style>
  <w:style w:type="paragraph" w:customStyle="1" w:styleId="497F84E544174EED9681CD431B9CA8C8">
    <w:name w:val="497F84E544174EED9681CD431B9CA8C8"/>
    <w:rsid w:val="00317D83"/>
  </w:style>
  <w:style w:type="paragraph" w:customStyle="1" w:styleId="83E0743B65B9479DA6F60B578C42825C">
    <w:name w:val="83E0743B65B9479DA6F60B578C42825C"/>
    <w:rsid w:val="00317D83"/>
  </w:style>
  <w:style w:type="paragraph" w:customStyle="1" w:styleId="F822EC397C2542C29B784ED8B753D54F">
    <w:name w:val="F822EC397C2542C29B784ED8B753D54F"/>
    <w:rsid w:val="00317D83"/>
  </w:style>
  <w:style w:type="paragraph" w:customStyle="1" w:styleId="48E9C303EE554668937A30FEC150D2D2">
    <w:name w:val="48E9C303EE554668937A30FEC150D2D2"/>
    <w:rsid w:val="00317D83"/>
  </w:style>
  <w:style w:type="paragraph" w:customStyle="1" w:styleId="EE313E3D09294E1EBA44B1AE674059A6">
    <w:name w:val="EE313E3D09294E1EBA44B1AE674059A6"/>
    <w:rsid w:val="00317D83"/>
  </w:style>
  <w:style w:type="paragraph" w:customStyle="1" w:styleId="07D120252A4B4AF1911FF778B61912D0">
    <w:name w:val="07D120252A4B4AF1911FF778B61912D0"/>
    <w:rsid w:val="000927C4"/>
  </w:style>
  <w:style w:type="paragraph" w:customStyle="1" w:styleId="F4EC1BE09F51422F86269DF49FD74EF7">
    <w:name w:val="F4EC1BE09F51422F86269DF49FD74EF7"/>
    <w:rsid w:val="000927C4"/>
  </w:style>
  <w:style w:type="paragraph" w:customStyle="1" w:styleId="16E635B099D2429C8AF926F5B19B3429">
    <w:name w:val="16E635B099D2429C8AF926F5B19B3429"/>
    <w:rsid w:val="00724BD0"/>
  </w:style>
  <w:style w:type="paragraph" w:customStyle="1" w:styleId="28C5E4961F124C3D949AEEB13DB8819A">
    <w:name w:val="28C5E4961F124C3D949AEEB13DB8819A"/>
    <w:rsid w:val="00724BD0"/>
  </w:style>
  <w:style w:type="paragraph" w:customStyle="1" w:styleId="BCF37DD6CBC642AFA89B02BBF6EE85A7">
    <w:name w:val="BCF37DD6CBC642AFA89B02BBF6EE85A7"/>
    <w:rsid w:val="00724BD0"/>
  </w:style>
  <w:style w:type="paragraph" w:customStyle="1" w:styleId="54F950F0ECE945AB85F656C41125C122">
    <w:name w:val="54F950F0ECE945AB85F656C41125C122"/>
    <w:rsid w:val="00724BD0"/>
  </w:style>
  <w:style w:type="paragraph" w:customStyle="1" w:styleId="1D92C534431140118F629F4E87230F36">
    <w:name w:val="1D92C534431140118F629F4E87230F36"/>
    <w:rsid w:val="00724BD0"/>
  </w:style>
  <w:style w:type="paragraph" w:customStyle="1" w:styleId="939D9057B6EE46DA94CEB6C81109EF69">
    <w:name w:val="939D9057B6EE46DA94CEB6C81109EF69"/>
    <w:rsid w:val="00724BD0"/>
  </w:style>
  <w:style w:type="paragraph" w:customStyle="1" w:styleId="E74C4B56D4EA4949866CFBA6FD8298CC">
    <w:name w:val="E74C4B56D4EA4949866CFBA6FD8298CC"/>
    <w:rsid w:val="00724BD0"/>
  </w:style>
  <w:style w:type="paragraph" w:customStyle="1" w:styleId="3EE5BFEF6A5747E38B6360DABE875CEE">
    <w:name w:val="3EE5BFEF6A5747E38B6360DABE875CEE"/>
    <w:rsid w:val="00724BD0"/>
  </w:style>
  <w:style w:type="paragraph" w:customStyle="1" w:styleId="FA80EC2598C74C9BA95733648D8B4B75">
    <w:name w:val="FA80EC2598C74C9BA95733648D8B4B75"/>
    <w:rsid w:val="00724BD0"/>
  </w:style>
  <w:style w:type="paragraph" w:customStyle="1" w:styleId="6AA96CB72AF141F6B55534139CE3BB26">
    <w:name w:val="6AA96CB72AF141F6B55534139CE3BB26"/>
    <w:rsid w:val="00724BD0"/>
  </w:style>
  <w:style w:type="paragraph" w:customStyle="1" w:styleId="560A600D95514CEA88B36B930E1C27DB">
    <w:name w:val="560A600D95514CEA88B36B930E1C27DB"/>
    <w:rsid w:val="00724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DDWEJA: DESIGN DIDÁTICO NA WEB: Autoria Docente no contexto da EJA</CompanyAddress>
  <CompanyPhone>Blog:  </CompanyPhone>
  <CompanyFax/>
  <CompanyEmail>gilejauneb@gmail.com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077783-2CE4-4ACE-A7FB-5A37CE1D6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1E4D797-4894-40F8-9EAE-C5F0EEBC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</Template>
  <TotalTime>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 e Língua Estrangeira Moderna (Inglês Ou Espanhol)</dc:creator>
  <cp:keywords>AVAM:</cp:keywords>
  <cp:lastModifiedBy>GILBERTO FERNANDES</cp:lastModifiedBy>
  <cp:revision>4</cp:revision>
  <cp:lastPrinted>2016-04-08T14:43:00Z</cp:lastPrinted>
  <dcterms:created xsi:type="dcterms:W3CDTF">2016-09-22T16:02:00Z</dcterms:created>
  <dcterms:modified xsi:type="dcterms:W3CDTF">2016-09-22T16:08:00Z</dcterms:modified>
  <cp:category>Planejamento de atividade didática online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